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9039ad71a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b2cc31df84acd"/>
      <w:footerReference xmlns:r="http://schemas.openxmlformats.org/officeDocument/2006/relationships" w:type="default" r:id="Rc5e159cd789f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REGNSKAP AS   ·   Org.nr 915 075 223   ·   Wirgenes vei 13   ·   3157 BARKÅKER   ·   post@systemregnskap.no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b2cc31df84acd" /><Relationship Type="http://schemas.openxmlformats.org/officeDocument/2006/relationships/footer" Target="/word/footer1.xml" Id="Rc5e159cd789f4f4f" /></Relationships>
</file>