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2a2c62b8845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ELIAS VINJE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ELIAS VINJE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b166f2317d4b7e"/>
      <w:footerReference xmlns:r="http://schemas.openxmlformats.org/officeDocument/2006/relationships" w:type="default" r:id="Rb2ba2f956e18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ELIAS VINJE EIGEDOM AS   ·   Org.nr 915 093 841   ·   Kyrkjevegen 33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ELIAS VINJE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166f2317d4b7e" /><Relationship Type="http://schemas.openxmlformats.org/officeDocument/2006/relationships/footer" Target="/word/footer1.xml" Id="Rb2ba2f956e1848aa" /></Relationships>
</file>