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05f6d05ccd4c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RG REKNESKAP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RG REKNESKAP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f4e804212b4f21"/>
      <w:footerReference xmlns:r="http://schemas.openxmlformats.org/officeDocument/2006/relationships" w:type="default" r:id="Ra021d91aee114a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f4e804212b4f21" /><Relationship Type="http://schemas.openxmlformats.org/officeDocument/2006/relationships/footer" Target="/word/footer1.xml" Id="Ra021d91aee114a98" /></Relationships>
</file>