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f394d24294e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RG REKNESKAP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8358a39010b041ce"/>
      <w:footerReference xmlns:r="http://schemas.openxmlformats.org/officeDocument/2006/relationships" w:type="default" r:id="R4e79fd3986cf48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58a39010b041ce" /><Relationship Type="http://schemas.openxmlformats.org/officeDocument/2006/relationships/footer" Target="/word/footer1.xml" Id="R4e79fd3986cf487f" /></Relationships>
</file>