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a77ff4d81a41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RG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REKNESKAP AS</w:t>
      </w:r>
    </w:p>
    <w:sectPr>
      <w:headerReference xmlns:r="http://schemas.openxmlformats.org/officeDocument/2006/relationships" w:type="default" r:id="R505f329a5ccb4516"/>
      <w:footerReference xmlns:r="http://schemas.openxmlformats.org/officeDocument/2006/relationships" w:type="default" r:id="Ra44ac614d38f43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REKNESKAP AS   ·   Org.nr 915 304 621   ·   Lønningsåsen 17   ·   5417 STORD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f329a5ccb4516" /><Relationship Type="http://schemas.openxmlformats.org/officeDocument/2006/relationships/footer" Target="/word/footer1.xml" Id="Ra44ac614d38f43d4" /></Relationships>
</file>