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51ceb3071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ATUM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ATUM ØKONOMI AS</w:t>
      </w:r>
    </w:p>
    <w:sectPr>
      <w:headerReference xmlns:r="http://schemas.openxmlformats.org/officeDocument/2006/relationships" w:type="default" r:id="Rfd411faa49664bd3"/>
      <w:footerReference xmlns:r="http://schemas.openxmlformats.org/officeDocument/2006/relationships" w:type="default" r:id="R1bc962f3a143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ATUM ØKONOMI AS   ·   Org.nr 915 340 156   ·   C/O Sturla Torød, Haugatingsgaten 3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11faa49664bd3" /><Relationship Type="http://schemas.openxmlformats.org/officeDocument/2006/relationships/footer" Target="/word/footer1.xml" Id="R1bc962f3a1434f57" /></Relationships>
</file>