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14ba12d864f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RISSA KRAFTLAG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RISSA KRAFTLAG SA</w:t>
      </w:r>
    </w:p>
    <w:sectPr>
      <w:headerReference xmlns:r="http://schemas.openxmlformats.org/officeDocument/2006/relationships" w:type="default" r:id="R2a769f5ee48c49f4"/>
      <w:footerReference xmlns:r="http://schemas.openxmlformats.org/officeDocument/2006/relationships" w:type="default" r:id="R6cef544e6c36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KRAFTLAG SA   ·   Org.nr 915 420 400   ·   7100 RISSA   ·   Tlf. 73 85 92 00   ·   post@rissakraftlag.no   ·   www.rissakraftlag.no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69f5ee48c49f4" /><Relationship Type="http://schemas.openxmlformats.org/officeDocument/2006/relationships/footer" Target="/word/footer1.xml" Id="R6cef544e6c364b7a" /></Relationships>
</file>