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df1d6ddb1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LILLEHAMMER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91c3c48ac5584cc0"/>
      <w:footerReference xmlns:r="http://schemas.openxmlformats.org/officeDocument/2006/relationships" w:type="default" r:id="Ra4935e520819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3c48ac5584cc0" /><Relationship Type="http://schemas.openxmlformats.org/officeDocument/2006/relationships/footer" Target="/word/footer1.xml" Id="Ra4935e5208194646" /></Relationships>
</file>