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78769a2eac45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REKSTEREN ØYLAG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Reksteren,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ØYLAG</w:t>
      </w:r>
    </w:p>
    <w:sectPr>
      <w:headerReference xmlns:r="http://schemas.openxmlformats.org/officeDocument/2006/relationships" w:type="default" r:id="Ra0d1c38ff5c84a3c"/>
      <w:footerReference xmlns:r="http://schemas.openxmlformats.org/officeDocument/2006/relationships" w:type="default" r:id="Rbdd23e5a7920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1c38ff5c84a3c" /><Relationship Type="http://schemas.openxmlformats.org/officeDocument/2006/relationships/footer" Target="/word/footer1.xml" Id="Rbdd23e5a79204621" /></Relationships>
</file>