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327e0fde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3924007fe7f64c63"/>
      <w:footerReference xmlns:r="http://schemas.openxmlformats.org/officeDocument/2006/relationships" w:type="default" r:id="R248083a0d6c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007fe7f64c63" /><Relationship Type="http://schemas.openxmlformats.org/officeDocument/2006/relationships/footer" Target="/word/footer1.xml" Id="R248083a0d6cd4bfe" /></Relationships>
</file>