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451699a674c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MENNE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MENNE INVEST AS</w:t>
      </w:r>
    </w:p>
    <w:sectPr>
      <w:headerReference xmlns:r="http://schemas.openxmlformats.org/officeDocument/2006/relationships" w:type="default" r:id="Rd71a8aa78e414d49"/>
      <w:footerReference xmlns:r="http://schemas.openxmlformats.org/officeDocument/2006/relationships" w:type="default" r:id="R89aedb966156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 INVEST AS   ·   Org.nr 915 614 930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a8aa78e414d49" /><Relationship Type="http://schemas.openxmlformats.org/officeDocument/2006/relationships/footer" Target="/word/footer1.xml" Id="R89aedb9661564131" /></Relationships>
</file>