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2cb496d26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TOKA INVEST II AS, org.nr 915 852 521,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ea1059df42414cd9"/>
      <w:footerReference xmlns:r="http://schemas.openxmlformats.org/officeDocument/2006/relationships" w:type="default" r:id="R8a4841140a46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059df42414cd9" /><Relationship Type="http://schemas.openxmlformats.org/officeDocument/2006/relationships/footer" Target="/word/footer1.xml" Id="R8a4841140a464e59" /></Relationships>
</file>