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21f9aa33274a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FRIDTJOF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FRIDTJOF INVEST AS</w:t>
      </w:r>
    </w:p>
    <w:sectPr>
      <w:headerReference xmlns:r="http://schemas.openxmlformats.org/officeDocument/2006/relationships" w:type="default" r:id="Rf872bdbb154347f6"/>
      <w:footerReference xmlns:r="http://schemas.openxmlformats.org/officeDocument/2006/relationships" w:type="default" r:id="R621ad2fa88d641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FRIDTJOF INVEST AS   ·   Org.nr 916 148 011   ·   c/o ROAN Økonomi AS, Nils Hansens vei 5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FRIDTJOF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72bdbb154347f6" /><Relationship Type="http://schemas.openxmlformats.org/officeDocument/2006/relationships/footer" Target="/word/footer1.xml" Id="R621ad2fa88d641a6" /></Relationships>
</file>