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dc01f141824f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VIKASI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VIKASI AS</w:t>
      </w:r>
    </w:p>
    <w:sectPr>
      <w:headerReference xmlns:r="http://schemas.openxmlformats.org/officeDocument/2006/relationships" w:type="default" r:id="R1bce6f55a0c9420b"/>
      <w:footerReference xmlns:r="http://schemas.openxmlformats.org/officeDocument/2006/relationships" w:type="default" r:id="R9140fd2ebfa846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VIKASI AS   ·   Org.nr 916 465 289   ·   Skogstøstraen 37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VIKASI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ce6f55a0c9420b" /><Relationship Type="http://schemas.openxmlformats.org/officeDocument/2006/relationships/footer" Target="/word/footer1.xml" Id="R9140fd2ebfa846da" /></Relationships>
</file>