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836b94a24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 NORDBY INVEST AS</w:t>
      </w:r>
    </w:p>
    <w:sectPr>
      <w:headerReference xmlns:r="http://schemas.openxmlformats.org/officeDocument/2006/relationships" w:type="default" r:id="R36528a4246294195"/>
      <w:footerReference xmlns:r="http://schemas.openxmlformats.org/officeDocument/2006/relationships" w:type="default" r:id="Re86ca6ec93c845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 NORDBY INVEST AS   ·   Org.nr 916 492 073   ·   Bakkehaugveien 20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 NORDBY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28a4246294195" /><Relationship Type="http://schemas.openxmlformats.org/officeDocument/2006/relationships/footer" Target="/word/footer1.xml" Id="Re86ca6ec93c84541" /></Relationships>
</file>