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8b718fbec743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EIDISSEN CONSULT AS</w:t>
      </w:r>
    </w:p>
    <w:sectPr>
      <w:headerReference xmlns:r="http://schemas.openxmlformats.org/officeDocument/2006/relationships" w:type="default" r:id="Race408ea13484fa3"/>
      <w:footerReference xmlns:r="http://schemas.openxmlformats.org/officeDocument/2006/relationships" w:type="default" r:id="R983d6d4f501f47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EIDISSEN CONSULT AS   ·   Org.nr 916 524 552   ·   Sjøgata 3   ·   8006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EIDISSEN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e408ea13484fa3" /><Relationship Type="http://schemas.openxmlformats.org/officeDocument/2006/relationships/footer" Target="/word/footer1.xml" Id="R983d6d4f501f475d" /></Relationships>
</file>