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5a30ef91343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LØVE18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LØVE18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6dc4016ad242f0"/>
      <w:footerReference xmlns:r="http://schemas.openxmlformats.org/officeDocument/2006/relationships" w:type="default" r:id="R31ed519bf197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LØVE18 INVEST AS   ·   Org.nr 916 579 314   ·   c/o Linda Skår, Hestholmvegen 18A   ·   6014 ÅLESUND   ·   lindaskaar@hotmail.com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LØVE18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dc4016ad242f0" /><Relationship Type="http://schemas.openxmlformats.org/officeDocument/2006/relationships/footer" Target="/word/footer1.xml" Id="R31ed519bf197436b" /></Relationships>
</file>