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7667374eb43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LOFOTEN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LOFOTEN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33be3e44034256"/>
      <w:footerReference xmlns:r="http://schemas.openxmlformats.org/officeDocument/2006/relationships" w:type="default" r:id="Rec7281bce32d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LOFOTEN AS   ·   Org.nr 916 605 617   ·   Storeidøya 87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3be3e44034256" /><Relationship Type="http://schemas.openxmlformats.org/officeDocument/2006/relationships/footer" Target="/word/footer1.xml" Id="Rec7281bce32d4416" /></Relationships>
</file>