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4387a85e6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PBH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cf897daaf5b14ce9"/>
      <w:footerReference xmlns:r="http://schemas.openxmlformats.org/officeDocument/2006/relationships" w:type="default" r:id="Rd752db3b340d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97daaf5b14ce9" /><Relationship Type="http://schemas.openxmlformats.org/officeDocument/2006/relationships/footer" Target="/word/footer1.xml" Id="Rd752db3b340d4b84" /></Relationships>
</file>