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89578298e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ROCKSTUFF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ROCKSTUFF AS</w:t>
      </w:r>
    </w:p>
    <w:sectPr>
      <w:headerReference xmlns:r="http://schemas.openxmlformats.org/officeDocument/2006/relationships" w:type="default" r:id="Rd55c48eeea4b400c"/>
      <w:footerReference xmlns:r="http://schemas.openxmlformats.org/officeDocument/2006/relationships" w:type="default" r:id="R8f921debcdbe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ROCKSTUFF AS   ·   Org.nr 916 625 618   ·   c/o Gunnar Stnsaker, Dronningens gate 12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ROCKSTUFF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c48eeea4b400c" /><Relationship Type="http://schemas.openxmlformats.org/officeDocument/2006/relationships/footer" Target="/word/footer1.xml" Id="R8f921debcdbe41b8" /></Relationships>
</file>