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1b6bcd00e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KJÆRLIGHETSHJELP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KJÆRLIGHETSHJELP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eee66d1e0f453a"/>
      <w:footerReference xmlns:r="http://schemas.openxmlformats.org/officeDocument/2006/relationships" w:type="default" r:id="Rd0b1ebace11d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ee66d1e0f453a" /><Relationship Type="http://schemas.openxmlformats.org/officeDocument/2006/relationships/footer" Target="/word/footer1.xml" Id="Rd0b1ebace11d414b" /></Relationships>
</file>