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aed491ff040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Hovdebygda,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TUSSA KRAFT AS</w:t>
      </w:r>
    </w:p>
    <w:sectPr>
      <w:headerReference xmlns:r="http://schemas.openxmlformats.org/officeDocument/2006/relationships" w:type="default" r:id="Rbc6baaa091534e65"/>
      <w:footerReference xmlns:r="http://schemas.openxmlformats.org/officeDocument/2006/relationships" w:type="default" r:id="Rbdd7363abb13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TUSSA KRAFT AS   ·   Org.nr 916 929 641   ·   Langemyra 6   ·   6160 HOVDEBYGDA   ·   Tlf. 70 04 62 00   ·   firmapost@tussa.no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TUSSA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baaa091534e65" /><Relationship Type="http://schemas.openxmlformats.org/officeDocument/2006/relationships/footer" Target="/word/footer1.xml" Id="Rbdd7363abb13449d" /></Relationships>
</file>