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afca62de14d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DATSETTO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DATSETTO AS</w:t>
      </w:r>
    </w:p>
    <w:sectPr>
      <w:headerReference xmlns:r="http://schemas.openxmlformats.org/officeDocument/2006/relationships" w:type="default" r:id="Rf955971eece34352"/>
      <w:footerReference xmlns:r="http://schemas.openxmlformats.org/officeDocument/2006/relationships" w:type="default" r:id="Rfa478b320226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DATSETTO AS   ·   Org.nr 916 932 928   ·   Midtvangvegen 130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DATSETTO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5971eece34352" /><Relationship Type="http://schemas.openxmlformats.org/officeDocument/2006/relationships/footer" Target="/word/footer1.xml" Id="Rfa478b3202264984" /></Relationships>
</file>