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033fc7559b48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BREKKE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Tysnes,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BREKKE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d84cb7109f546c8"/>
      <w:footerReference xmlns:r="http://schemas.openxmlformats.org/officeDocument/2006/relationships" w:type="default" r:id="R2f8ce6b22b194a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BREKKE EIENDOM AS   ·   Org.nr 916 957 483   ·   Våge   ·   5680 TYSNES   ·   Tlf. 53 43 40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BREKKE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84cb7109f546c8" /><Relationship Type="http://schemas.openxmlformats.org/officeDocument/2006/relationships/footer" Target="/word/footer1.xml" Id="R2f8ce6b22b194a2f" /></Relationships>
</file>