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2600a7323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TBL INVEST AS</w:t>
      </w:r>
    </w:p>
    <w:sectPr>
      <w:headerReference xmlns:r="http://schemas.openxmlformats.org/officeDocument/2006/relationships" w:type="default" r:id="R06089f6763694bc9"/>
      <w:footerReference xmlns:r="http://schemas.openxmlformats.org/officeDocument/2006/relationships" w:type="default" r:id="R37e7759706ae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TBL INVEST AS   ·   Org.nr 917 333 645   ·   Baldershage 61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89f6763694bc9" /><Relationship Type="http://schemas.openxmlformats.org/officeDocument/2006/relationships/footer" Target="/word/footer1.xml" Id="R37e7759706ae490a" /></Relationships>
</file>