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d6d835ba9948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TP SOLUTIONS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TP SOLUTIONS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b831cb8873d48ba"/>
      <w:footerReference xmlns:r="http://schemas.openxmlformats.org/officeDocument/2006/relationships" w:type="default" r:id="Rb152561c8e0a40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TP SOLUTIONS AS   ·   Org.nr 917 386 552   ·   Sunnlandsskrenten 1B   ·   7032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TP 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831cb8873d48ba" /><Relationship Type="http://schemas.openxmlformats.org/officeDocument/2006/relationships/footer" Target="/word/footer1.xml" Id="Rb152561c8e0a409e" /></Relationships>
</file>