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77ee9d325e40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TP SOLUTIONS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cf4b69d04aa246f9"/>
      <w:footerReference xmlns:r="http://schemas.openxmlformats.org/officeDocument/2006/relationships" w:type="default" r:id="R6295b0fbffc5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4b69d04aa246f9" /><Relationship Type="http://schemas.openxmlformats.org/officeDocument/2006/relationships/footer" Target="/word/footer1.xml" Id="R6295b0fbffc540c8" /></Relationships>
</file>