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a695201c04f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KRS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KRS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97c8252c8e4f75"/>
      <w:footerReference xmlns:r="http://schemas.openxmlformats.org/officeDocument/2006/relationships" w:type="default" r:id="R16b02135afb3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ØKONOMI AS   ·   Org.nr 917 439 362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7c8252c8e4f75" /><Relationship Type="http://schemas.openxmlformats.org/officeDocument/2006/relationships/footer" Target="/word/footer1.xml" Id="R16b02135afb3436e" /></Relationships>
</file>