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b9083c9e9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RESSURS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59444aeb5b314ce5"/>
      <w:footerReference xmlns:r="http://schemas.openxmlformats.org/officeDocument/2006/relationships" w:type="default" r:id="Re59d164c845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44aeb5b314ce5" /><Relationship Type="http://schemas.openxmlformats.org/officeDocument/2006/relationships/footer" Target="/word/footer1.xml" Id="Re59d164c84584ce7" /></Relationships>
</file>