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f251125a7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86748a6c141d6"/>
      <w:footerReference xmlns:r="http://schemas.openxmlformats.org/officeDocument/2006/relationships" w:type="default" r:id="R59ae1729929d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MCR INVEST AS   ·   Org.nr 917 447 691   ·   C/O Marianne C. Reimers, Løvenskiolds gate 9A   ·   0263 OSLO   ·   post@mcr.as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6748a6c141d6" /><Relationship Type="http://schemas.openxmlformats.org/officeDocument/2006/relationships/footer" Target="/word/footer1.xml" Id="R59ae1729929d46ae" /></Relationships>
</file>