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17a5377c6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bfd7b742399c46be"/>
      <w:footerReference xmlns:r="http://schemas.openxmlformats.org/officeDocument/2006/relationships" w:type="default" r:id="Rac9b5ae5f6b5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7b742399c46be" /><Relationship Type="http://schemas.openxmlformats.org/officeDocument/2006/relationships/footer" Target="/word/footer1.xml" Id="Rac9b5ae5f6b546c7" /></Relationships>
</file>