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90b2914c6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HFR INVEST AS</w:t>
      </w:r>
    </w:p>
    <w:sectPr>
      <w:headerReference xmlns:r="http://schemas.openxmlformats.org/officeDocument/2006/relationships" w:type="default" r:id="R30037a1348704ba5"/>
      <w:footerReference xmlns:r="http://schemas.openxmlformats.org/officeDocument/2006/relationships" w:type="default" r:id="Rf1e38d1cdced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HFR INVEST AS   ·   Org.nr 917 447 748   ·   Frognerseterveien 3A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37a1348704ba5" /><Relationship Type="http://schemas.openxmlformats.org/officeDocument/2006/relationships/footer" Target="/word/footer1.xml" Id="Rf1e38d1cdced40c7" /></Relationships>
</file>