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ff937de8e41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KONOS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KONOS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aa5ddd681f64501"/>
      <w:footerReference xmlns:r="http://schemas.openxmlformats.org/officeDocument/2006/relationships" w:type="default" r:id="Rffa710d5ff2246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KONOS AS   ·   Org.nr 917 649 448   ·   Tidemands gate 13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a5ddd681f64501" /><Relationship Type="http://schemas.openxmlformats.org/officeDocument/2006/relationships/footer" Target="/word/footer1.xml" Id="Rffa710d5ff224681" /></Relationships>
</file>