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bab1a462e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e2729b4bb470b"/>
      <w:footerReference xmlns:r="http://schemas.openxmlformats.org/officeDocument/2006/relationships" w:type="default" r:id="Rab485fff1bc5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2729b4bb470b" /><Relationship Type="http://schemas.openxmlformats.org/officeDocument/2006/relationships/footer" Target="/word/footer1.xml" Id="Rab485fff1bc546b9" /></Relationships>
</file>