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b25af79b84f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SALT VALUE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SALT VALUE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d29433a2ab46da"/>
      <w:footerReference xmlns:r="http://schemas.openxmlformats.org/officeDocument/2006/relationships" w:type="default" r:id="R7d33f747c0fe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29433a2ab46da" /><Relationship Type="http://schemas.openxmlformats.org/officeDocument/2006/relationships/footer" Target="/word/footer1.xml" Id="R7d33f747c0fe4ba6" /></Relationships>
</file>