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63ff2dae0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SALT VALUE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be86ddf890fc42b2"/>
      <w:footerReference xmlns:r="http://schemas.openxmlformats.org/officeDocument/2006/relationships" w:type="default" r:id="R369d34a2cb20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6ddf890fc42b2" /><Relationship Type="http://schemas.openxmlformats.org/officeDocument/2006/relationships/footer" Target="/word/footer1.xml" Id="R369d34a2cb2042c1" /></Relationships>
</file>