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34c50f6cf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MAVORS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MAVORS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c239a9608a4a86"/>
      <w:footerReference xmlns:r="http://schemas.openxmlformats.org/officeDocument/2006/relationships" w:type="default" r:id="R190f31548aea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239a9608a4a86" /><Relationship Type="http://schemas.openxmlformats.org/officeDocument/2006/relationships/footer" Target="/word/footer1.xml" Id="R190f31548aea4cfb" /></Relationships>
</file>