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bbb35ac37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SUPERTANKER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01d27c67976048bd"/>
      <w:footerReference xmlns:r="http://schemas.openxmlformats.org/officeDocument/2006/relationships" w:type="default" r:id="R266893ef3383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27c67976048bd" /><Relationship Type="http://schemas.openxmlformats.org/officeDocument/2006/relationships/footer" Target="/word/footer1.xml" Id="R266893ef33834faf" /></Relationships>
</file>