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4270feedac44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SUPERTANKER AS</w:t>
      </w:r>
    </w:p>
    <w:sectPr>
      <w:headerReference xmlns:r="http://schemas.openxmlformats.org/officeDocument/2006/relationships" w:type="default" r:id="R03c2141479ab43b5"/>
      <w:footerReference xmlns:r="http://schemas.openxmlformats.org/officeDocument/2006/relationships" w:type="default" r:id="R1b9b4690f79045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SUPERTANKER AS   ·   Org.nr 918 030 174   ·   Verksgata 42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SUPERTANKER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c2141479ab43b5" /><Relationship Type="http://schemas.openxmlformats.org/officeDocument/2006/relationships/footer" Target="/word/footer1.xml" Id="R1b9b4690f790450b" /></Relationships>
</file>