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28de706b9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ROYAL-STIFTELSEN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7d0b78162ba048d7"/>
      <w:footerReference xmlns:r="http://schemas.openxmlformats.org/officeDocument/2006/relationships" w:type="default" r:id="R5c2b0f1284a6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b78162ba048d7" /><Relationship Type="http://schemas.openxmlformats.org/officeDocument/2006/relationships/footer" Target="/word/footer1.xml" Id="R5c2b0f1284a644a9" /></Relationships>
</file>