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85d7e0da2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RGI AS</w:t>
      </w:r>
    </w:p>
    <w:sectPr>
      <w:headerReference xmlns:r="http://schemas.openxmlformats.org/officeDocument/2006/relationships" w:type="default" r:id="Raf74be4eddbc4159"/>
      <w:footerReference xmlns:r="http://schemas.openxmlformats.org/officeDocument/2006/relationships" w:type="default" r:id="R5fd4fa92ed6c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RGI AS   ·   Org.nr 918 314 849   ·   Snopenesvegen 43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4be4eddbc4159" /><Relationship Type="http://schemas.openxmlformats.org/officeDocument/2006/relationships/footer" Target="/word/footer1.xml" Id="R5fd4fa92ed6c4ff0" /></Relationships>
</file>