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f93adf29c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NOR AS</w:t>
      </w:r>
    </w:p>
    <w:sectPr>
      <w:headerReference xmlns:r="http://schemas.openxmlformats.org/officeDocument/2006/relationships" w:type="default" r:id="R19f27cada93e4b82"/>
      <w:footerReference xmlns:r="http://schemas.openxmlformats.org/officeDocument/2006/relationships" w:type="default" r:id="Rcbab3d43a25d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27cada93e4b82" /><Relationship Type="http://schemas.openxmlformats.org/officeDocument/2006/relationships/footer" Target="/word/footer1.xml" Id="Rcbab3d43a25d4ef2" /></Relationships>
</file>