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565f04195241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Færvik,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DLM HOLDING AS</w:t>
      </w:r>
    </w:p>
    <w:sectPr>
      <w:headerReference xmlns:r="http://schemas.openxmlformats.org/officeDocument/2006/relationships" w:type="default" r:id="R8668858ce7fb4c1c"/>
      <w:footerReference xmlns:r="http://schemas.openxmlformats.org/officeDocument/2006/relationships" w:type="default" r:id="R16c4d61f59ed4b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DLM HOLDING AS   ·   Org.nr 918 637 079   ·   Pinnsvinveien 14   ·   4818 FÆRVIK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DLM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68858ce7fb4c1c" /><Relationship Type="http://schemas.openxmlformats.org/officeDocument/2006/relationships/footer" Target="/word/footer1.xml" Id="R16c4d61f59ed4b59" /></Relationships>
</file>