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75ed9f7ee45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BRUTUS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BRUTUS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c637dfb58e48f8"/>
      <w:footerReference xmlns:r="http://schemas.openxmlformats.org/officeDocument/2006/relationships" w:type="default" r:id="R09f05c29bea5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BRUTUS CAPITAL AS   ·   Org.nr 918 757 481   ·   Sorgenfrigata 40A   ·   0365 OSLO   ·   Tlf. 97 56 43 15   ·   snorre.nitter@gmail.com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BRUTUS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637dfb58e48f8" /><Relationship Type="http://schemas.openxmlformats.org/officeDocument/2006/relationships/footer" Target="/word/footer1.xml" Id="R09f05c29bea547ca" /></Relationships>
</file>