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9034e33b1049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GRØNENG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GRØNENG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38f87f02a34f7b"/>
      <w:footerReference xmlns:r="http://schemas.openxmlformats.org/officeDocument/2006/relationships" w:type="default" r:id="R75682533b6f24e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GRØNENG KAPITAL AS   ·   Org.nr 918 808 043   ·   Grimelundsveien 3J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38f87f02a34f7b" /><Relationship Type="http://schemas.openxmlformats.org/officeDocument/2006/relationships/footer" Target="/word/footer1.xml" Id="R75682533b6f24e0a" /></Relationships>
</file>