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43c0dafdb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 &amp;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 &amp;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08fc07b6f4108"/>
      <w:footerReference xmlns:r="http://schemas.openxmlformats.org/officeDocument/2006/relationships" w:type="default" r:id="Ra589f67adc53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 &amp; VEDLIKEHOLD AS   ·   Org.nr 918 817 107   ·   Osloveien 101   ·   1815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 &amp;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08fc07b6f4108" /><Relationship Type="http://schemas.openxmlformats.org/officeDocument/2006/relationships/footer" Target="/word/footer1.xml" Id="Ra589f67adc5345d2" /></Relationships>
</file>