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04056c90f40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EØA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92e1fe48ff264e00"/>
      <w:footerReference xmlns:r="http://schemas.openxmlformats.org/officeDocument/2006/relationships" w:type="default" r:id="Rbc2dc34e92f04c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1fe48ff264e00" /><Relationship Type="http://schemas.openxmlformats.org/officeDocument/2006/relationships/footer" Target="/word/footer1.xml" Id="Rbc2dc34e92f04c79" /></Relationships>
</file>