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a10ef99e4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2ddc5ebfbac84bc0"/>
      <w:footerReference xmlns:r="http://schemas.openxmlformats.org/officeDocument/2006/relationships" w:type="default" r:id="Raf26231d1f68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c5ebfbac84bc0" /><Relationship Type="http://schemas.openxmlformats.org/officeDocument/2006/relationships/footer" Target="/word/footer1.xml" Id="Raf26231d1f6847fe" /></Relationships>
</file>