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43fec11c0840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BØMELHUK AS</w:t>
      </w:r>
    </w:p>
    <w:sectPr>
      <w:headerReference xmlns:r="http://schemas.openxmlformats.org/officeDocument/2006/relationships" w:type="default" r:id="R11f52d9c02444164"/>
      <w:footerReference xmlns:r="http://schemas.openxmlformats.org/officeDocument/2006/relationships" w:type="default" r:id="Rf55b141370cd40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BØMELHUK AS   ·   Org.nr 919 086 912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BØMELHUK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f52d9c02444164" /><Relationship Type="http://schemas.openxmlformats.org/officeDocument/2006/relationships/footer" Target="/word/footer1.xml" Id="Rf55b141370cd406e" /></Relationships>
</file>