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12c305ab3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NNR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4b7564b257434fd5"/>
      <w:footerReference xmlns:r="http://schemas.openxmlformats.org/officeDocument/2006/relationships" w:type="default" r:id="R0c9cd3a9392e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564b257434fd5" /><Relationship Type="http://schemas.openxmlformats.org/officeDocument/2006/relationships/footer" Target="/word/footer1.xml" Id="R0c9cd3a9392e4569" /></Relationships>
</file>